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E6" w:rsidRDefault="009943E6" w:rsidP="009943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3E6" w:rsidRDefault="009943E6" w:rsidP="009943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3E6" w:rsidRDefault="009943E6" w:rsidP="009943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3E6" w:rsidRDefault="009943E6" w:rsidP="009943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3E6" w:rsidRDefault="009943E6" w:rsidP="009943E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Łódź, 19.10.2016r</w:t>
      </w:r>
    </w:p>
    <w:p w:rsidR="009943E6" w:rsidRDefault="009943E6" w:rsidP="009943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3E2033" w:rsidRDefault="009943E6" w:rsidP="009943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2695575" cy="904875"/>
            <wp:effectExtent l="0" t="0" r="9525" b="9525"/>
            <wp:wrapSquare wrapText="bothSides"/>
            <wp:docPr id="1" name="Obraz 1" descr="P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033" w:rsidRDefault="003E2033" w:rsidP="009943E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prawdziwą przyjemność zaprosić Państwa na spotkanie Łódzkiego Oddziału naszego Polskiego Lekarskiego Towarzystwa Radiologicznego, które odbędzie się w ŚRODĘ, </w:t>
      </w:r>
      <w:r w:rsidR="00B4021E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4021E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4021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 o GODZINIE 19.00 w IZBIE LEKARSKIEJ PRZY ul. Czerwonej 3</w:t>
      </w:r>
    </w:p>
    <w:p w:rsidR="003E2033" w:rsidRDefault="003E2033" w:rsidP="009943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21E" w:rsidRDefault="003E2033" w:rsidP="009943E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przygotowują Koledzy z Zakład</w:t>
      </w:r>
      <w:r w:rsidR="00B402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021E">
        <w:rPr>
          <w:rFonts w:ascii="Times New Roman" w:eastAsia="Times New Roman" w:hAnsi="Times New Roman" w:cs="Times New Roman"/>
          <w:sz w:val="24"/>
          <w:szCs w:val="24"/>
          <w:lang w:eastAsia="pl-PL"/>
        </w:rPr>
        <w:t>Radiologii Szpitala Klinicznego nr1</w:t>
      </w:r>
    </w:p>
    <w:p w:rsidR="003E2033" w:rsidRDefault="00B4021E" w:rsidP="009943E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N. Barlickiego</w:t>
      </w:r>
      <w:r w:rsidR="003E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E2033" w:rsidRDefault="003E2033" w:rsidP="009943E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033" w:rsidRDefault="003E2033" w:rsidP="009943E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Spotkania:</w:t>
      </w:r>
    </w:p>
    <w:p w:rsidR="003E2033" w:rsidRDefault="003E2033" w:rsidP="009943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4021E" w:rsidRPr="00B4021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Rola wielorzędowej tomografii komputerowej w diagnostyce anatomicznych tętniczych zespołów uciskowych.</w:t>
      </w:r>
    </w:p>
    <w:p w:rsidR="003E2033" w:rsidRPr="003E2033" w:rsidRDefault="003E2033" w:rsidP="000536A9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dr </w:t>
      </w:r>
      <w:r w:rsidR="00B4021E" w:rsidRPr="007533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AGATA ARAZIŃSKA</w:t>
      </w:r>
    </w:p>
    <w:p w:rsidR="003E2033" w:rsidRDefault="003E2033" w:rsidP="009943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B4021E" w:rsidRPr="00B4021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Wrodzone wady serca w badaniu MR- blaski i cienie</w:t>
      </w:r>
      <w:r w:rsidR="000B5FAC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:rsidR="003E2033" w:rsidRPr="003E2033" w:rsidRDefault="003E2033" w:rsidP="000536A9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E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="00B4021E" w:rsidRPr="007533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KONRAD SZYMCZYK</w:t>
      </w:r>
    </w:p>
    <w:p w:rsidR="003E2033" w:rsidRPr="00B4021E" w:rsidRDefault="003E2033" w:rsidP="009943E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B4021E" w:rsidRPr="00B4021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Diagnostyka obrazowa powikłań po biopsji nerek.</w:t>
      </w:r>
    </w:p>
    <w:p w:rsidR="003E2033" w:rsidRDefault="003E2033" w:rsidP="000536A9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E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="00B4021E" w:rsidRPr="007533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MARCIN MAJOS</w:t>
      </w:r>
    </w:p>
    <w:p w:rsidR="003E2033" w:rsidRDefault="003E2033" w:rsidP="009943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Sprawy różne</w:t>
      </w:r>
      <w:r w:rsidR="00B4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relacja Przewodniczącej Oddziału PLTR ze spotkań Zarządu Głównego czyli update </w:t>
      </w:r>
      <w:r w:rsidR="000328C4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bieżących problemów Radiologów w Polsce</w:t>
      </w:r>
    </w:p>
    <w:p w:rsidR="003E2033" w:rsidRDefault="003E2033" w:rsidP="009943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033" w:rsidRDefault="003E2033" w:rsidP="009943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Przypominam, że dla osób specjalizujących się w radiologii obecność jest obowiązkowa. </w:t>
      </w:r>
    </w:p>
    <w:p w:rsidR="009943E6" w:rsidRDefault="009943E6" w:rsidP="009943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033" w:rsidRDefault="003E2033" w:rsidP="009943E6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033" w:rsidRDefault="000328C4" w:rsidP="009943E6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zobaczenia już wkrótce!</w:t>
      </w:r>
    </w:p>
    <w:p w:rsidR="000328C4" w:rsidRDefault="000328C4" w:rsidP="009943E6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033" w:rsidRDefault="003E2033" w:rsidP="009943E6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Oddziału Łódzkiego</w:t>
      </w:r>
    </w:p>
    <w:p w:rsidR="009943E6" w:rsidRDefault="009943E6" w:rsidP="009943E6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141" w:rsidRPr="00B4021E" w:rsidRDefault="00CA1988" w:rsidP="000328C4">
      <w:pPr>
        <w:spacing w:after="0" w:line="360" w:lineRule="auto"/>
        <w:ind w:left="4956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E2033" w:rsidRPr="00B4021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Prof. </w:t>
      </w:r>
      <w:proofErr w:type="spellStart"/>
      <w:r w:rsidRPr="00B4021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</w:t>
      </w:r>
      <w:r w:rsidR="003E2033" w:rsidRPr="00B4021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</w:t>
      </w:r>
      <w:proofErr w:type="spellEnd"/>
      <w:r w:rsidR="003E2033" w:rsidRPr="00B4021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hab. </w:t>
      </w:r>
      <w:proofErr w:type="spellStart"/>
      <w:r w:rsidR="003E2033" w:rsidRPr="00B4021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n.med</w:t>
      </w:r>
      <w:proofErr w:type="spellEnd"/>
      <w:r w:rsidR="003E2033" w:rsidRPr="00B4021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</w:t>
      </w:r>
      <w:proofErr w:type="spellStart"/>
      <w:r w:rsidR="003E2033" w:rsidRPr="00B4021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Agata</w:t>
      </w:r>
      <w:proofErr w:type="spellEnd"/>
      <w:r w:rsidR="003E2033" w:rsidRPr="00B4021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3E2033" w:rsidRPr="00B4021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Majos</w:t>
      </w:r>
      <w:proofErr w:type="spellEnd"/>
    </w:p>
    <w:sectPr w:rsidR="00730141" w:rsidRPr="00B4021E" w:rsidSect="00FD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033"/>
    <w:rsid w:val="000328C4"/>
    <w:rsid w:val="000536A9"/>
    <w:rsid w:val="000B5FAC"/>
    <w:rsid w:val="00287979"/>
    <w:rsid w:val="003E2033"/>
    <w:rsid w:val="00446C46"/>
    <w:rsid w:val="00496C6F"/>
    <w:rsid w:val="0065648E"/>
    <w:rsid w:val="009943E6"/>
    <w:rsid w:val="00B4021E"/>
    <w:rsid w:val="00CA1988"/>
    <w:rsid w:val="00DA76FC"/>
    <w:rsid w:val="00E16326"/>
    <w:rsid w:val="00FD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3E20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2</cp:revision>
  <dcterms:created xsi:type="dcterms:W3CDTF">2017-04-23T15:40:00Z</dcterms:created>
  <dcterms:modified xsi:type="dcterms:W3CDTF">2017-04-23T15:40:00Z</dcterms:modified>
</cp:coreProperties>
</file>